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A72F97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>
        <w:t>66</w:t>
      </w:r>
      <w:r w:rsidR="0004736D">
        <w:t>,</w:t>
      </w:r>
      <w:r>
        <w:t>5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Pr="00A72F97">
        <w:t>90:18:010144:3339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>
        <w:t>ул. 9 Мая, д. 108а, кв. 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r>
        <w:t>Бородина Людмила Ивановна</w:t>
      </w:r>
      <w:r w:rsidR="00D454F5">
        <w:t xml:space="preserve">, </w:t>
      </w:r>
      <w:r w:rsidR="00765502">
        <w:t>…….</w:t>
      </w:r>
      <w:r>
        <w:t xml:space="preserve"> </w:t>
      </w:r>
      <w:r w:rsidR="00510A19">
        <w:t xml:space="preserve">года рождения, паспорт гражданина Российской Федерации серия </w:t>
      </w:r>
      <w:r>
        <w:t>3914</w:t>
      </w:r>
      <w:r w:rsidR="005B6547">
        <w:t xml:space="preserve"> </w:t>
      </w:r>
      <w:r w:rsidR="00510A19">
        <w:t xml:space="preserve">номер </w:t>
      </w:r>
      <w:r w:rsidR="00765502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65502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765502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765502">
        <w:t>……</w:t>
      </w:r>
      <w:r w:rsidR="00510A19">
        <w:t>, СНИЛС</w:t>
      </w:r>
      <w:r w:rsidR="002B17CA">
        <w:t xml:space="preserve"> </w:t>
      </w:r>
      <w:r w:rsidR="00765502">
        <w:t>………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765502">
        <w:t>………………..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72F97">
        <w:t xml:space="preserve">Бородиной Людмилы Ивановны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A72F97">
        <w:t>Договор купли-продажи удостоверенный ч/н Евпаторийского нотокруга от 01.08.2002, по реестру № 780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765502" w:rsidRDefault="00891046" w:rsidP="00765502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765502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65502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161</cp:revision>
  <cp:lastPrinted>2024-10-18T08:47:00Z</cp:lastPrinted>
  <dcterms:created xsi:type="dcterms:W3CDTF">2024-01-11T08:52:00Z</dcterms:created>
  <dcterms:modified xsi:type="dcterms:W3CDTF">2024-11-13T12:16:00Z</dcterms:modified>
</cp:coreProperties>
</file>